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154CC" w14:textId="146E8AEA" w:rsidR="00C9255E" w:rsidRDefault="00C9255E"/>
    <w:p w14:paraId="6FD3F8EA" w14:textId="2F8F3473" w:rsidR="00662294" w:rsidRDefault="00662294">
      <w:r>
        <w:rPr>
          <w:noProof/>
        </w:rPr>
        <w:drawing>
          <wp:inline distT="0" distB="0" distL="0" distR="0" wp14:anchorId="23DBE59D" wp14:editId="51590B2B">
            <wp:extent cx="5760720" cy="4037330"/>
            <wp:effectExtent l="0" t="0" r="11430" b="127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2FD4DD1C-03D1-488A-B93B-FEFD2B8611D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662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294"/>
    <w:rsid w:val="00662294"/>
    <w:rsid w:val="00C9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7BE14"/>
  <w15:chartTrackingRefBased/>
  <w15:docId w15:val="{C9AB4022-9333-41E0-88D4-A037DEA7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fjellstyre-my.sharepoint.com/personal/ole_engerdal-fjellstyre_no/Documents/Dokumenter/Viltforvaltning/figur%20taksering%202007%2020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Tetthet og produksjon av lirype statsallmenningen i Engerdal 2007 - 2021.</a:t>
            </a:r>
          </a:p>
        </c:rich>
      </c:tx>
      <c:layout>
        <c:manualLayout>
          <c:xMode val="edge"/>
          <c:yMode val="edge"/>
          <c:x val="0.14956933508311462"/>
          <c:y val="4.629629629629629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'Ark1'!$C$60</c:f>
              <c:strCache>
                <c:ptCount val="1"/>
                <c:pt idx="0">
                  <c:v>Ryper pr km2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'Ark1'!$D$59:$R$59</c:f>
              <c:numCache>
                <c:formatCode>General</c:formatCode>
                <c:ptCount val="15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  <c:pt idx="13">
                  <c:v>2020</c:v>
                </c:pt>
                <c:pt idx="14">
                  <c:v>2021</c:v>
                </c:pt>
              </c:numCache>
            </c:numRef>
          </c:cat>
          <c:val>
            <c:numRef>
              <c:f>'Ark1'!$D$60:$R$60</c:f>
              <c:numCache>
                <c:formatCode>General</c:formatCode>
                <c:ptCount val="15"/>
                <c:pt idx="0">
                  <c:v>13</c:v>
                </c:pt>
                <c:pt idx="1">
                  <c:v>8</c:v>
                </c:pt>
                <c:pt idx="2">
                  <c:v>4.5</c:v>
                </c:pt>
                <c:pt idx="3">
                  <c:v>6.5</c:v>
                </c:pt>
                <c:pt idx="4">
                  <c:v>8</c:v>
                </c:pt>
                <c:pt idx="5">
                  <c:v>2</c:v>
                </c:pt>
                <c:pt idx="6">
                  <c:v>7</c:v>
                </c:pt>
                <c:pt idx="7">
                  <c:v>6.5</c:v>
                </c:pt>
                <c:pt idx="8">
                  <c:v>3.5</c:v>
                </c:pt>
                <c:pt idx="9">
                  <c:v>6.1</c:v>
                </c:pt>
                <c:pt idx="10">
                  <c:v>16.600000000000001</c:v>
                </c:pt>
                <c:pt idx="11">
                  <c:v>19.899999999999999</c:v>
                </c:pt>
                <c:pt idx="12">
                  <c:v>6.5</c:v>
                </c:pt>
                <c:pt idx="13">
                  <c:v>9.1999999999999993</c:v>
                </c:pt>
                <c:pt idx="14">
                  <c:v>8.5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934-4269-88B1-9B969CCCBA98}"/>
            </c:ext>
          </c:extLst>
        </c:ser>
        <c:ser>
          <c:idx val="1"/>
          <c:order val="1"/>
          <c:tx>
            <c:strRef>
              <c:f>'Ark1'!$C$61</c:f>
              <c:strCache>
                <c:ptCount val="1"/>
                <c:pt idx="0">
                  <c:v>Kyllinger pr par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'Ark1'!$D$59:$R$59</c:f>
              <c:numCache>
                <c:formatCode>General</c:formatCode>
                <c:ptCount val="15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  <c:pt idx="13">
                  <c:v>2020</c:v>
                </c:pt>
                <c:pt idx="14">
                  <c:v>2021</c:v>
                </c:pt>
              </c:numCache>
            </c:numRef>
          </c:cat>
          <c:val>
            <c:numRef>
              <c:f>'Ark1'!$D$61:$R$61</c:f>
              <c:numCache>
                <c:formatCode>General</c:formatCode>
                <c:ptCount val="15"/>
                <c:pt idx="0">
                  <c:v>4.0999999999999996</c:v>
                </c:pt>
                <c:pt idx="1">
                  <c:v>2.1</c:v>
                </c:pt>
                <c:pt idx="2">
                  <c:v>3.4</c:v>
                </c:pt>
                <c:pt idx="3">
                  <c:v>6.5</c:v>
                </c:pt>
                <c:pt idx="4">
                  <c:v>6</c:v>
                </c:pt>
                <c:pt idx="5">
                  <c:v>3</c:v>
                </c:pt>
                <c:pt idx="6">
                  <c:v>8.3000000000000007</c:v>
                </c:pt>
                <c:pt idx="7">
                  <c:v>6.4</c:v>
                </c:pt>
                <c:pt idx="8">
                  <c:v>1.7</c:v>
                </c:pt>
                <c:pt idx="9">
                  <c:v>4.3</c:v>
                </c:pt>
                <c:pt idx="10">
                  <c:v>6.4</c:v>
                </c:pt>
                <c:pt idx="11">
                  <c:v>7.4</c:v>
                </c:pt>
                <c:pt idx="12">
                  <c:v>2.6</c:v>
                </c:pt>
                <c:pt idx="13">
                  <c:v>3.3</c:v>
                </c:pt>
                <c:pt idx="14">
                  <c:v>4.5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934-4269-88B1-9B969CCCBA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88301888"/>
        <c:axId val="988300224"/>
      </c:lineChart>
      <c:catAx>
        <c:axId val="988301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988300224"/>
        <c:crosses val="autoZero"/>
        <c:auto val="1"/>
        <c:lblAlgn val="ctr"/>
        <c:lblOffset val="100"/>
        <c:noMultiLvlLbl val="0"/>
      </c:catAx>
      <c:valAx>
        <c:axId val="988300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988301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Opseth</dc:creator>
  <cp:keywords/>
  <dc:description/>
  <cp:lastModifiedBy>Ole Opseth</cp:lastModifiedBy>
  <cp:revision>1</cp:revision>
  <dcterms:created xsi:type="dcterms:W3CDTF">2021-08-25T11:47:00Z</dcterms:created>
  <dcterms:modified xsi:type="dcterms:W3CDTF">2021-08-25T11:49:00Z</dcterms:modified>
</cp:coreProperties>
</file>